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仿宋_GB2312" w:hAnsi="微软雅黑" w:eastAsia="仿宋_GB2312" w:cs="宋体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招投标代理报价单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本项目招标代理费（万元）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67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"/>
                <w:kern w:val="0"/>
                <w:sz w:val="32"/>
                <w:szCs w:val="30"/>
              </w:rPr>
              <w:t xml:space="preserve">衡阳市生态环境局               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u w:val="none"/>
                <w:lang w:eastAsia="zh-CN"/>
              </w:rPr>
              <w:t>十三五环境保护规划终期评估编制、十四五生态环境保护规划编制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u w:val="none"/>
              </w:rPr>
              <w:t>项目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”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参照国家计委计价格[2002]1980号文件规定计取招标代理费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0"/>
                <w:lang w:val="en-US" w:eastAsia="zh-CN"/>
              </w:rPr>
              <w:t>投标报价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</w:p>
        </w:tc>
      </w:tr>
    </w:tbl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Cs w:val="21"/>
          <w:u w:val="single"/>
        </w:rPr>
      </w:pPr>
      <w:r>
        <w:rPr>
          <w:rFonts w:hint="eastAsia" w:ascii="微软雅黑" w:hAnsi="微软雅黑" w:eastAsia="微软雅黑" w:cs="宋体"/>
          <w:kern w:val="0"/>
          <w:szCs w:val="21"/>
          <w:u w:val="single"/>
        </w:rPr>
        <w:t xml:space="preserve">                                                                                    </w:t>
      </w:r>
    </w:p>
    <w:p>
      <w:pPr>
        <w:ind w:left="320" w:hanging="320" w:hangingChars="100"/>
        <w:jc w:val="center"/>
        <w:rPr>
          <w:rFonts w:ascii="宋体" w:hAnsi="宋体"/>
          <w:sz w:val="32"/>
          <w:szCs w:val="32"/>
        </w:rPr>
      </w:pPr>
    </w:p>
    <w:p>
      <w:pPr>
        <w:ind w:left="361" w:hanging="361" w:hanging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邀请函回执</w:t>
      </w:r>
    </w:p>
    <w:p>
      <w:pPr>
        <w:ind w:left="320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函件收悉（</w:t>
      </w:r>
      <w:r>
        <w:rPr>
          <w:rFonts w:hint="eastAsia" w:ascii="宋体" w:hAnsi="宋体" w:cs="宋体"/>
          <w:spacing w:val="6"/>
          <w:kern w:val="0"/>
          <w:sz w:val="32"/>
          <w:szCs w:val="30"/>
        </w:rPr>
        <w:t>衡阳市生态环境局</w:t>
      </w:r>
      <w:r>
        <w:rPr>
          <w:rFonts w:hint="eastAsia" w:ascii="宋体" w:hAnsi="宋体"/>
          <w:kern w:val="0"/>
          <w:sz w:val="32"/>
          <w:szCs w:val="32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十三五环境保护规划终期评估编制、十四五生态环境保护规划编制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项目</w:t>
      </w:r>
      <w:r>
        <w:rPr>
          <w:rFonts w:hint="eastAsia" w:ascii="宋体" w:hAnsi="宋体"/>
          <w:kern w:val="0"/>
          <w:sz w:val="32"/>
          <w:szCs w:val="32"/>
        </w:rPr>
        <w:t>”</w:t>
      </w:r>
      <w:r>
        <w:rPr>
          <w:rFonts w:hint="eastAsia" w:ascii="宋体" w:hAnsi="宋体" w:cs="宋体"/>
          <w:bCs/>
          <w:kern w:val="0"/>
          <w:sz w:val="32"/>
          <w:szCs w:val="30"/>
        </w:rPr>
        <w:t>招标代理机构比选邀请函）</w:t>
      </w:r>
    </w:p>
    <w:p>
      <w:pPr>
        <w:ind w:left="320" w:hanging="320" w:hanging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联系人：                   联系方式：</w:t>
      </w: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firstLine="3040" w:firstLineChars="95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招投标代理机构：（盖章）</w:t>
      </w:r>
    </w:p>
    <w:p>
      <w:pPr>
        <w:ind w:left="319" w:leftChars="152" w:firstLine="3360" w:firstLineChars="1050"/>
        <w:jc w:val="left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202</w:t>
      </w:r>
      <w:r>
        <w:rPr>
          <w:rFonts w:hint="eastAsia" w:ascii="宋体" w:hAnsi="宋体" w:cs="宋体"/>
          <w:bCs/>
          <w:kern w:val="0"/>
          <w:sz w:val="32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32"/>
          <w:szCs w:val="30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1"/>
    <w:rsid w:val="000A2ABF"/>
    <w:rsid w:val="000A50A5"/>
    <w:rsid w:val="002E4887"/>
    <w:rsid w:val="003310D9"/>
    <w:rsid w:val="003826C5"/>
    <w:rsid w:val="00414BD2"/>
    <w:rsid w:val="00443967"/>
    <w:rsid w:val="004E2151"/>
    <w:rsid w:val="00756545"/>
    <w:rsid w:val="007C3C6A"/>
    <w:rsid w:val="00BE3224"/>
    <w:rsid w:val="00FD5CAC"/>
    <w:rsid w:val="158B2F68"/>
    <w:rsid w:val="35CE33D1"/>
    <w:rsid w:val="3DBE738B"/>
    <w:rsid w:val="45CE70F0"/>
    <w:rsid w:val="52DE5C9F"/>
    <w:rsid w:val="745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TotalTime>2</TotalTime>
  <ScaleCrop>false</ScaleCrop>
  <LinksUpToDate>false</LinksUpToDate>
  <CharactersWithSpaces>322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2020-01-18T08:40:00Z</dcterms:created>
  <dc:creator>dreamsummit</dc:creator>
  <cp:lastModifiedBy>NTKO</cp:lastModifiedBy>
  <dcterms:modified xsi:type="dcterms:W3CDTF">2021-04-22T07:15:58Z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31FA6C2D6692419DBE1AA5E557AF7BED</vt:lpwstr>
  </property>
</Properties>
</file>