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E343">
      <w:pPr>
        <w:widowControl/>
        <w:shd w:val="clear" w:color="auto" w:fill="FFFFFF"/>
        <w:spacing w:line="420" w:lineRule="atLeast"/>
        <w:ind w:firstLine="480"/>
        <w:jc w:val="left"/>
        <w:textAlignment w:val="baseline"/>
        <w:rPr>
          <w:rFonts w:ascii="宋体" w:hAnsi="宋体" w:cs="宋体"/>
          <w:kern w:val="0"/>
          <w:sz w:val="32"/>
          <w:szCs w:val="32"/>
        </w:rPr>
      </w:pPr>
      <w:bookmarkStart w:id="0" w:name="_GoBack"/>
      <w:bookmarkEnd w:id="0"/>
      <w:r>
        <w:rPr>
          <w:rFonts w:hint="eastAsia" w:ascii="宋体" w:hAnsi="宋体" w:cs="宋体"/>
          <w:b/>
          <w:bCs/>
          <w:kern w:val="0"/>
          <w:sz w:val="32"/>
          <w:szCs w:val="32"/>
        </w:rPr>
        <w:t>附件1：</w:t>
      </w:r>
    </w:p>
    <w:p w14:paraId="154ECE7F">
      <w:pPr>
        <w:widowControl/>
        <w:shd w:val="clear" w:color="auto" w:fill="FFFFFF"/>
        <w:spacing w:line="560" w:lineRule="exact"/>
        <w:jc w:val="center"/>
        <w:textAlignment w:val="baseline"/>
        <w:rPr>
          <w:rFonts w:ascii="宋体" w:hAnsi="宋体" w:cs="宋体"/>
          <w:kern w:val="0"/>
          <w:sz w:val="32"/>
          <w:szCs w:val="32"/>
        </w:rPr>
      </w:pPr>
      <w:r>
        <w:rPr>
          <w:rFonts w:hint="eastAsia" w:ascii="宋体" w:hAnsi="宋体" w:cs="宋体"/>
          <w:b/>
          <w:bCs/>
          <w:kern w:val="0"/>
          <w:sz w:val="32"/>
          <w:szCs w:val="32"/>
        </w:rPr>
        <w:t>项目基本情况</w:t>
      </w:r>
    </w:p>
    <w:p w14:paraId="37DE9877">
      <w:pPr>
        <w:widowControl/>
        <w:shd w:val="clear" w:color="auto" w:fill="FFFFFF"/>
        <w:spacing w:line="560" w:lineRule="exact"/>
        <w:ind w:firstLine="572"/>
        <w:jc w:val="left"/>
        <w:textAlignment w:val="baseline"/>
        <w:rPr>
          <w:rFonts w:ascii="宋体" w:hAnsi="宋体" w:cs="宋体"/>
          <w:spacing w:val="6"/>
          <w:kern w:val="0"/>
          <w:sz w:val="32"/>
          <w:szCs w:val="32"/>
        </w:rPr>
      </w:pPr>
    </w:p>
    <w:p w14:paraId="027E229F">
      <w:pPr>
        <w:ind w:firstLine="664" w:firstLineChars="200"/>
        <w:rPr>
          <w:rFonts w:ascii="宋体" w:hAnsi="宋体"/>
          <w:sz w:val="32"/>
          <w:szCs w:val="32"/>
        </w:rPr>
      </w:pPr>
      <w:r>
        <w:rPr>
          <w:rFonts w:hint="eastAsia" w:ascii="宋体" w:hAnsi="宋体" w:cs="宋体"/>
          <w:spacing w:val="6"/>
          <w:kern w:val="0"/>
          <w:sz w:val="32"/>
          <w:szCs w:val="32"/>
        </w:rPr>
        <w:t xml:space="preserve"> 衡阳市生态环境局现进行</w:t>
      </w:r>
      <w:r>
        <w:rPr>
          <w:rFonts w:hint="eastAsia" w:ascii="宋体" w:hAnsi="宋体"/>
          <w:b/>
          <w:sz w:val="32"/>
          <w:szCs w:val="32"/>
          <w:u w:val="single"/>
        </w:rPr>
        <w:t>“</w:t>
      </w:r>
      <w:r>
        <w:rPr>
          <w:rFonts w:hint="eastAsia" w:ascii="宋体" w:hAnsi="宋体"/>
          <w:b/>
          <w:sz w:val="32"/>
          <w:szCs w:val="32"/>
          <w:u w:val="single"/>
          <w:lang w:eastAsia="zh-CN"/>
        </w:rPr>
        <w:t>衡阳市湘江干流城区段入河排污口溯源及整改方案编制技术服务项目</w:t>
      </w:r>
      <w:r>
        <w:rPr>
          <w:rFonts w:hint="eastAsia" w:ascii="宋体" w:hAnsi="宋体"/>
          <w:b/>
          <w:sz w:val="32"/>
          <w:szCs w:val="32"/>
          <w:u w:val="single"/>
        </w:rPr>
        <w:t>”</w:t>
      </w:r>
      <w:r>
        <w:rPr>
          <w:rFonts w:hint="eastAsia" w:ascii="宋体" w:hAnsi="宋体" w:cs="宋体"/>
          <w:kern w:val="0"/>
          <w:sz w:val="32"/>
          <w:szCs w:val="32"/>
        </w:rPr>
        <w:t>比选工作</w:t>
      </w:r>
      <w:r>
        <w:rPr>
          <w:rFonts w:hint="eastAsia" w:ascii="宋体" w:hAnsi="宋体" w:cs="宋体"/>
          <w:spacing w:val="6"/>
          <w:kern w:val="0"/>
          <w:sz w:val="32"/>
          <w:szCs w:val="32"/>
        </w:rPr>
        <w:t>。特邀请贵公司参加本次比选，现将有关事宜告知如下：</w:t>
      </w:r>
    </w:p>
    <w:p w14:paraId="3E3AA2B6">
      <w:pPr>
        <w:widowControl/>
        <w:shd w:val="clear" w:color="auto" w:fill="FFFFFF"/>
        <w:spacing w:line="560" w:lineRule="exact"/>
        <w:ind w:left="105" w:leftChars="50" w:firstLine="498" w:firstLineChars="150"/>
        <w:jc w:val="left"/>
        <w:textAlignment w:val="baseline"/>
        <w:rPr>
          <w:rFonts w:hint="eastAsia" w:ascii="宋体" w:hAnsi="宋体" w:cs="宋体"/>
          <w:spacing w:val="6"/>
          <w:kern w:val="0"/>
          <w:sz w:val="32"/>
          <w:szCs w:val="32"/>
        </w:rPr>
      </w:pPr>
      <w:r>
        <w:rPr>
          <w:rFonts w:hint="eastAsia" w:ascii="宋体" w:hAnsi="宋体" w:cs="宋体"/>
          <w:spacing w:val="6"/>
          <w:kern w:val="0"/>
          <w:sz w:val="32"/>
          <w:szCs w:val="32"/>
        </w:rPr>
        <w:t>一、项目基本情况</w:t>
      </w:r>
    </w:p>
    <w:p w14:paraId="1942E1AB">
      <w:pPr>
        <w:ind w:left="320" w:hanging="320" w:hangingChars="100"/>
        <w:rPr>
          <w:rFonts w:hint="eastAsia" w:ascii="宋体" w:hAnsi="宋体" w:cs="宋体"/>
          <w:kern w:val="0"/>
          <w:sz w:val="32"/>
          <w:szCs w:val="32"/>
        </w:rPr>
      </w:pPr>
      <w:r>
        <w:rPr>
          <w:rFonts w:hint="eastAsia" w:ascii="宋体" w:hAnsi="宋体" w:cs="宋体"/>
          <w:kern w:val="0"/>
          <w:sz w:val="32"/>
          <w:szCs w:val="32"/>
        </w:rPr>
        <w:t xml:space="preserve">    1、本次招标的主要内容：完成</w:t>
      </w:r>
      <w:r>
        <w:rPr>
          <w:rFonts w:hint="eastAsia" w:ascii="宋体" w:hAnsi="宋体" w:cs="宋体"/>
          <w:spacing w:val="6"/>
          <w:kern w:val="0"/>
          <w:sz w:val="32"/>
          <w:szCs w:val="32"/>
        </w:rPr>
        <w:t>衡阳市生态环境局</w:t>
      </w:r>
      <w:r>
        <w:rPr>
          <w:rFonts w:hint="eastAsia" w:ascii="宋体" w:hAnsi="宋体"/>
          <w:b w:val="0"/>
          <w:bCs/>
          <w:sz w:val="32"/>
          <w:szCs w:val="32"/>
          <w:u w:val="none"/>
        </w:rPr>
        <w:t>“</w:t>
      </w:r>
      <w:r>
        <w:rPr>
          <w:rFonts w:hint="eastAsia" w:ascii="宋体" w:hAnsi="宋体"/>
          <w:b w:val="0"/>
          <w:bCs/>
          <w:sz w:val="32"/>
          <w:szCs w:val="32"/>
          <w:u w:val="none"/>
          <w:lang w:eastAsia="zh-CN"/>
        </w:rPr>
        <w:t>衡阳市湘江干流城区段入河排污口溯源及整改方案编制技术服务项目</w:t>
      </w:r>
      <w:r>
        <w:rPr>
          <w:rFonts w:hint="eastAsia" w:ascii="宋体" w:hAnsi="宋体"/>
          <w:b w:val="0"/>
          <w:bCs/>
          <w:sz w:val="32"/>
          <w:szCs w:val="32"/>
          <w:u w:val="none"/>
        </w:rPr>
        <w:t>”</w:t>
      </w:r>
      <w:r>
        <w:rPr>
          <w:rFonts w:hint="eastAsia" w:ascii="宋体" w:hAnsi="宋体" w:cs="宋体"/>
          <w:kern w:val="0"/>
          <w:sz w:val="32"/>
          <w:szCs w:val="32"/>
        </w:rPr>
        <w:t>招投标代理工作</w:t>
      </w:r>
      <w:r>
        <w:rPr>
          <w:rFonts w:hint="eastAsia" w:ascii="宋体" w:hAnsi="宋体" w:cs="宋体"/>
          <w:spacing w:val="6"/>
          <w:kern w:val="0"/>
          <w:sz w:val="32"/>
          <w:szCs w:val="32"/>
        </w:rPr>
        <w:t>。</w:t>
      </w:r>
    </w:p>
    <w:p w14:paraId="691FF6CF">
      <w:pPr>
        <w:widowControl/>
        <w:shd w:val="clear" w:color="auto" w:fill="FFFFFF"/>
        <w:spacing w:line="560" w:lineRule="exact"/>
        <w:ind w:firstLine="640" w:firstLineChars="200"/>
        <w:jc w:val="left"/>
        <w:textAlignment w:val="baseline"/>
        <w:rPr>
          <w:rFonts w:hint="eastAsia" w:ascii="宋体" w:hAnsi="宋体" w:cs="宋体"/>
          <w:kern w:val="0"/>
          <w:sz w:val="32"/>
          <w:szCs w:val="32"/>
        </w:rPr>
      </w:pPr>
      <w:r>
        <w:rPr>
          <w:rFonts w:hint="eastAsia" w:ascii="宋体" w:hAnsi="宋体" w:cs="宋体"/>
          <w:kern w:val="0"/>
          <w:sz w:val="32"/>
          <w:szCs w:val="32"/>
        </w:rPr>
        <w:t>2、招标时间：以甲方具体通知为准。</w:t>
      </w:r>
    </w:p>
    <w:p w14:paraId="37E868CE">
      <w:pPr>
        <w:widowControl/>
        <w:shd w:val="clear" w:color="auto" w:fill="FFFFFF"/>
        <w:spacing w:line="560" w:lineRule="exact"/>
        <w:ind w:firstLine="640" w:firstLineChars="200"/>
        <w:jc w:val="left"/>
        <w:textAlignment w:val="baseline"/>
        <w:rPr>
          <w:rFonts w:hint="eastAsia" w:ascii="宋体" w:hAnsi="宋体" w:cs="宋体"/>
          <w:kern w:val="0"/>
          <w:sz w:val="32"/>
          <w:szCs w:val="32"/>
        </w:rPr>
      </w:pPr>
      <w:r>
        <w:rPr>
          <w:rFonts w:hint="eastAsia" w:ascii="宋体" w:hAnsi="宋体" w:cs="宋体"/>
          <w:kern w:val="0"/>
          <w:sz w:val="32"/>
          <w:szCs w:val="32"/>
        </w:rPr>
        <w:t>3、代理工作开展顺序：以甲方通知为准。</w:t>
      </w:r>
    </w:p>
    <w:p w14:paraId="7A41EF1D">
      <w:pPr>
        <w:ind w:firstLine="640" w:firstLineChars="200"/>
        <w:rPr>
          <w:rFonts w:hint="eastAsia" w:ascii="宋体" w:hAnsi="宋体"/>
          <w:sz w:val="32"/>
          <w:szCs w:val="32"/>
        </w:rPr>
      </w:pPr>
      <w:r>
        <w:rPr>
          <w:rFonts w:hint="eastAsia" w:ascii="宋体" w:hAnsi="宋体" w:cs="宋体"/>
          <w:kern w:val="0"/>
          <w:sz w:val="32"/>
          <w:szCs w:val="32"/>
        </w:rPr>
        <w:t>4、代理范围：代理</w:t>
      </w:r>
      <w:r>
        <w:rPr>
          <w:rFonts w:hint="eastAsia" w:ascii="宋体" w:hAnsi="宋体" w:cs="宋体"/>
          <w:spacing w:val="6"/>
          <w:kern w:val="0"/>
          <w:sz w:val="32"/>
          <w:szCs w:val="32"/>
        </w:rPr>
        <w:t>衡阳市生态环境局履行</w:t>
      </w:r>
      <w:r>
        <w:rPr>
          <w:rFonts w:hint="eastAsia" w:ascii="宋体" w:hAnsi="宋体"/>
          <w:b w:val="0"/>
          <w:bCs/>
          <w:sz w:val="32"/>
          <w:szCs w:val="32"/>
          <w:u w:val="none"/>
        </w:rPr>
        <w:t>“</w:t>
      </w:r>
      <w:r>
        <w:rPr>
          <w:rFonts w:hint="eastAsia" w:ascii="宋体" w:hAnsi="宋体"/>
          <w:b w:val="0"/>
          <w:bCs/>
          <w:sz w:val="32"/>
          <w:szCs w:val="32"/>
          <w:u w:val="none"/>
          <w:lang w:eastAsia="zh-CN"/>
        </w:rPr>
        <w:t>衡阳市湘江干流城区段入河排污口溯源及整改方案编制技术服务项目</w:t>
      </w:r>
      <w:r>
        <w:rPr>
          <w:rFonts w:hint="eastAsia" w:ascii="宋体" w:hAnsi="宋体"/>
          <w:b w:val="0"/>
          <w:bCs/>
          <w:sz w:val="32"/>
          <w:szCs w:val="32"/>
          <w:u w:val="none"/>
        </w:rPr>
        <w:t>”</w:t>
      </w:r>
      <w:r>
        <w:rPr>
          <w:rFonts w:hint="eastAsia" w:ascii="宋体" w:hAnsi="宋体" w:cs="宋体"/>
          <w:kern w:val="0"/>
          <w:sz w:val="32"/>
          <w:szCs w:val="32"/>
        </w:rPr>
        <w:t>招投标工作。</w:t>
      </w:r>
    </w:p>
    <w:p w14:paraId="4EB28E33">
      <w:pPr>
        <w:widowControl/>
        <w:shd w:val="clear" w:color="auto" w:fill="FFFFFF"/>
        <w:spacing w:line="560" w:lineRule="exact"/>
        <w:ind w:firstLine="640" w:firstLineChars="200"/>
        <w:jc w:val="left"/>
        <w:textAlignment w:val="baseline"/>
        <w:rPr>
          <w:rFonts w:hint="eastAsia" w:ascii="宋体" w:hAnsi="宋体" w:cs="宋体"/>
          <w:kern w:val="0"/>
          <w:sz w:val="32"/>
          <w:szCs w:val="32"/>
        </w:rPr>
      </w:pPr>
      <w:r>
        <w:rPr>
          <w:rFonts w:hint="eastAsia" w:ascii="宋体" w:hAnsi="宋体" w:cs="宋体"/>
          <w:kern w:val="0"/>
          <w:sz w:val="32"/>
          <w:szCs w:val="32"/>
        </w:rPr>
        <w:t>5、招标代理的内容：</w:t>
      </w:r>
    </w:p>
    <w:p w14:paraId="684DD6B7">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5.1编制采购文件；</w:t>
      </w:r>
    </w:p>
    <w:p w14:paraId="79BADB61">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5.2组织专家对采购文件进行论证；</w:t>
      </w:r>
    </w:p>
    <w:p w14:paraId="613876C1">
      <w:pPr>
        <w:spacing w:line="560" w:lineRule="exact"/>
        <w:rPr>
          <w:rFonts w:hint="eastAsia" w:ascii="宋体" w:hAnsi="宋体" w:cs="宋体"/>
          <w:kern w:val="0"/>
          <w:sz w:val="32"/>
          <w:szCs w:val="32"/>
        </w:rPr>
      </w:pPr>
      <w:r>
        <w:rPr>
          <w:rFonts w:hint="eastAsia" w:ascii="宋体" w:hAnsi="宋体" w:cs="宋体"/>
          <w:kern w:val="0"/>
          <w:sz w:val="32"/>
          <w:szCs w:val="32"/>
        </w:rPr>
        <w:t xml:space="preserve">    5.3组织采购答疑会；</w:t>
      </w:r>
    </w:p>
    <w:p w14:paraId="27AB64F3">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5.4制作、发布采购信息公告；</w:t>
      </w:r>
    </w:p>
    <w:p w14:paraId="56EA698E">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5.5组织开展邀请招标供应商资格预审；</w:t>
      </w:r>
    </w:p>
    <w:p w14:paraId="6A51680E">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5.6依法组建评审委员会；</w:t>
      </w:r>
    </w:p>
    <w:p w14:paraId="16EE25E7">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5.7邀请财政部门及有关部门现场监督；</w:t>
      </w:r>
    </w:p>
    <w:p w14:paraId="20070511">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5.8组织开标、评标活动，记录、整理评审委员会的评审意见，编写评审报告；</w:t>
      </w:r>
    </w:p>
    <w:p w14:paraId="27FF09E6">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5.9制作、发布中标（成交）信息公告；</w:t>
      </w:r>
    </w:p>
    <w:p w14:paraId="13F287DA">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 xml:space="preserve">5.10发送供应商中标（成交）通知书； </w:t>
      </w:r>
    </w:p>
    <w:p w14:paraId="73D294E8">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5.11配合</w:t>
      </w:r>
      <w:r>
        <w:rPr>
          <w:rFonts w:hint="eastAsia" w:ascii="宋体" w:hAnsi="宋体" w:cs="宋体"/>
          <w:kern w:val="0"/>
          <w:sz w:val="32"/>
          <w:szCs w:val="32"/>
          <w:lang w:eastAsia="zh-CN"/>
        </w:rPr>
        <w:t>招标人</w:t>
      </w:r>
      <w:r>
        <w:rPr>
          <w:rFonts w:hint="eastAsia" w:ascii="宋体" w:hAnsi="宋体" w:cs="宋体"/>
          <w:kern w:val="0"/>
          <w:sz w:val="32"/>
          <w:szCs w:val="32"/>
        </w:rPr>
        <w:t>答复投标人的质疑和询问，配合财政部门的投诉处理；</w:t>
      </w:r>
    </w:p>
    <w:p w14:paraId="6B4A6C16">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5.12报送、备案和保存采购活动有关文件和资料；</w:t>
      </w:r>
    </w:p>
    <w:p w14:paraId="4A3D7FDB">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5.13法律法规规定的其他事项。</w:t>
      </w:r>
    </w:p>
    <w:p w14:paraId="34E5D8CD">
      <w:pPr>
        <w:spacing w:line="560" w:lineRule="exact"/>
        <w:ind w:firstLine="640" w:firstLineChars="200"/>
        <w:rPr>
          <w:rFonts w:hint="eastAsia" w:ascii="宋体" w:hAnsi="宋体" w:cs="宋体"/>
          <w:kern w:val="0"/>
          <w:sz w:val="32"/>
          <w:szCs w:val="32"/>
        </w:rPr>
      </w:pPr>
      <w:r>
        <w:rPr>
          <w:rFonts w:hint="eastAsia" w:ascii="宋体" w:hAnsi="宋体" w:cs="宋体"/>
          <w:kern w:val="0"/>
          <w:sz w:val="32"/>
          <w:szCs w:val="32"/>
        </w:rPr>
        <w:t>二、本次比选采用综合评分法，共100分。采购人对各代理机构提供的有关资料进行计分，依据评分方法计算各投标人得分，采购人根据比选情况研究确定中标人，本比选文件的解释权归招标人。</w:t>
      </w:r>
    </w:p>
    <w:p w14:paraId="05BD3F90">
      <w:pPr>
        <w:widowControl/>
        <w:shd w:val="clear" w:color="auto" w:fill="FFFFFF"/>
        <w:spacing w:line="560" w:lineRule="exact"/>
        <w:ind w:firstLine="480" w:firstLineChars="150"/>
        <w:jc w:val="left"/>
        <w:textAlignment w:val="baseline"/>
        <w:rPr>
          <w:rFonts w:hint="eastAsia" w:ascii="宋体" w:hAnsi="宋体" w:cs="宋体"/>
          <w:kern w:val="0"/>
          <w:sz w:val="32"/>
          <w:szCs w:val="32"/>
        </w:rPr>
      </w:pPr>
      <w:r>
        <w:rPr>
          <w:rFonts w:hint="eastAsia" w:ascii="宋体" w:hAnsi="宋体" w:cs="宋体"/>
          <w:kern w:val="0"/>
          <w:sz w:val="32"/>
          <w:szCs w:val="32"/>
        </w:rPr>
        <w:t>三、比选响应文件递交时间</w:t>
      </w:r>
    </w:p>
    <w:p w14:paraId="7048EEA4">
      <w:pPr>
        <w:widowControl/>
        <w:shd w:val="clear" w:color="auto" w:fill="FFFFFF"/>
        <w:spacing w:line="560" w:lineRule="exact"/>
        <w:ind w:firstLine="480" w:firstLineChars="150"/>
        <w:jc w:val="left"/>
        <w:textAlignment w:val="baseline"/>
        <w:rPr>
          <w:rFonts w:hint="eastAsia" w:ascii="宋体" w:hAnsi="宋体" w:cs="宋体"/>
          <w:kern w:val="0"/>
          <w:sz w:val="32"/>
          <w:szCs w:val="32"/>
        </w:rPr>
      </w:pPr>
      <w:r>
        <w:rPr>
          <w:rFonts w:hint="eastAsia" w:ascii="宋体" w:hAnsi="宋体" w:cs="宋体"/>
          <w:kern w:val="0"/>
          <w:sz w:val="32"/>
          <w:szCs w:val="32"/>
        </w:rPr>
        <w:t>请贵单位于</w:t>
      </w:r>
      <w:r>
        <w:rPr>
          <w:rFonts w:hint="eastAsia" w:ascii="宋体" w:hAnsi="宋体" w:cs="宋体"/>
          <w:kern w:val="0"/>
          <w:sz w:val="32"/>
          <w:szCs w:val="32"/>
          <w:u w:val="single"/>
        </w:rPr>
        <w:t>2020</w:t>
      </w:r>
      <w:r>
        <w:rPr>
          <w:rFonts w:hint="eastAsia" w:ascii="宋体" w:hAnsi="宋体" w:cs="宋体"/>
          <w:kern w:val="0"/>
          <w:sz w:val="32"/>
          <w:szCs w:val="32"/>
        </w:rPr>
        <w:t>年</w:t>
      </w:r>
      <w:r>
        <w:rPr>
          <w:rFonts w:hint="eastAsia" w:ascii="宋体" w:hAnsi="宋体" w:cs="宋体"/>
          <w:kern w:val="0"/>
          <w:sz w:val="32"/>
          <w:szCs w:val="32"/>
          <w:u w:val="single"/>
        </w:rPr>
        <w:t>3</w:t>
      </w:r>
      <w:r>
        <w:rPr>
          <w:rFonts w:hint="eastAsia" w:ascii="宋体" w:hAnsi="宋体" w:cs="宋体"/>
          <w:kern w:val="0"/>
          <w:sz w:val="32"/>
          <w:szCs w:val="32"/>
        </w:rPr>
        <w:t>月</w:t>
      </w:r>
      <w:r>
        <w:rPr>
          <w:rFonts w:hint="eastAsia" w:ascii="宋体" w:hAnsi="宋体" w:cs="宋体"/>
          <w:kern w:val="0"/>
          <w:sz w:val="32"/>
          <w:szCs w:val="32"/>
          <w:u w:val="single"/>
        </w:rPr>
        <w:t xml:space="preserve"> </w:t>
      </w:r>
      <w:r>
        <w:rPr>
          <w:rFonts w:hint="eastAsia" w:ascii="宋体" w:hAnsi="宋体" w:cs="宋体"/>
          <w:kern w:val="0"/>
          <w:sz w:val="32"/>
          <w:szCs w:val="32"/>
          <w:u w:val="single"/>
          <w:lang w:val="en-US" w:eastAsia="zh-CN"/>
        </w:rPr>
        <w:t>31</w:t>
      </w:r>
      <w:r>
        <w:rPr>
          <w:rFonts w:hint="eastAsia" w:ascii="宋体" w:hAnsi="宋体" w:cs="宋体"/>
          <w:kern w:val="0"/>
          <w:sz w:val="32"/>
          <w:szCs w:val="32"/>
        </w:rPr>
        <w:t>日12:00之前将比选响应文件</w:t>
      </w:r>
      <w:r>
        <w:rPr>
          <w:rFonts w:hint="eastAsia" w:ascii="宋体" w:hAnsi="宋体" w:cs="宋体"/>
          <w:b/>
          <w:bCs/>
          <w:kern w:val="0"/>
          <w:sz w:val="32"/>
          <w:szCs w:val="32"/>
        </w:rPr>
        <w:t>（纸质版）</w:t>
      </w:r>
      <w:r>
        <w:rPr>
          <w:rFonts w:hint="eastAsia" w:ascii="宋体" w:hAnsi="宋体" w:cs="宋体"/>
          <w:kern w:val="0"/>
          <w:sz w:val="32"/>
          <w:szCs w:val="32"/>
        </w:rPr>
        <w:t>密封送到指定地址，逾期作放弃处理。</w:t>
      </w:r>
    </w:p>
    <w:p w14:paraId="13626527">
      <w:pPr>
        <w:widowControl/>
        <w:shd w:val="clear" w:color="auto" w:fill="FFFFFF"/>
        <w:spacing w:line="560" w:lineRule="exact"/>
        <w:ind w:firstLine="480" w:firstLineChars="150"/>
        <w:jc w:val="left"/>
        <w:textAlignment w:val="baseline"/>
        <w:rPr>
          <w:rFonts w:hint="eastAsia" w:ascii="宋体" w:hAnsi="宋体" w:cs="宋体"/>
          <w:kern w:val="0"/>
          <w:sz w:val="32"/>
          <w:szCs w:val="32"/>
        </w:rPr>
      </w:pPr>
      <w:r>
        <w:rPr>
          <w:rFonts w:hint="eastAsia" w:ascii="宋体" w:hAnsi="宋体" w:cs="宋体"/>
          <w:kern w:val="0"/>
          <w:sz w:val="32"/>
          <w:szCs w:val="32"/>
        </w:rPr>
        <w:t>四、比选响应文件组成</w:t>
      </w:r>
    </w:p>
    <w:p w14:paraId="4E348C20">
      <w:pPr>
        <w:widowControl/>
        <w:shd w:val="clear" w:color="auto" w:fill="FFFFFF"/>
        <w:spacing w:line="560" w:lineRule="exact"/>
        <w:ind w:firstLine="480" w:firstLineChars="150"/>
        <w:jc w:val="left"/>
        <w:textAlignment w:val="baseline"/>
        <w:rPr>
          <w:rFonts w:hint="eastAsia" w:ascii="宋体" w:hAnsi="宋体" w:cs="宋体"/>
          <w:kern w:val="0"/>
          <w:sz w:val="32"/>
          <w:szCs w:val="32"/>
        </w:rPr>
      </w:pPr>
      <w:r>
        <w:rPr>
          <w:rFonts w:hint="eastAsia" w:ascii="宋体" w:hAnsi="宋体" w:cs="宋体"/>
          <w:kern w:val="0"/>
          <w:sz w:val="32"/>
          <w:szCs w:val="32"/>
        </w:rPr>
        <w:t>报价人应将招标代理报价单、授权委托书、公司营业执照，以及其他要求的相关资料（详见附件），一起密封包装。</w:t>
      </w:r>
    </w:p>
    <w:p w14:paraId="775A6D6B">
      <w:pPr>
        <w:widowControl/>
        <w:shd w:val="clear" w:color="auto" w:fill="FFFFFF"/>
        <w:spacing w:line="560" w:lineRule="exact"/>
        <w:ind w:right="-483" w:rightChars="-230" w:firstLine="480" w:firstLineChars="150"/>
        <w:jc w:val="left"/>
        <w:textAlignment w:val="baseline"/>
        <w:rPr>
          <w:rFonts w:hint="eastAsia" w:ascii="宋体" w:hAnsi="宋体" w:cs="宋体"/>
          <w:kern w:val="0"/>
          <w:sz w:val="32"/>
          <w:szCs w:val="32"/>
        </w:rPr>
      </w:pPr>
      <w:r>
        <w:rPr>
          <w:rFonts w:hint="eastAsia" w:ascii="宋体" w:hAnsi="宋体" w:cs="宋体"/>
          <w:kern w:val="0"/>
          <w:sz w:val="32"/>
          <w:szCs w:val="32"/>
        </w:rPr>
        <w:t>五、送达地点</w:t>
      </w:r>
    </w:p>
    <w:p w14:paraId="026BCA4F">
      <w:pPr>
        <w:widowControl/>
        <w:shd w:val="clear" w:color="auto" w:fill="FFFFFF"/>
        <w:spacing w:line="560" w:lineRule="exact"/>
        <w:ind w:right="-483" w:rightChars="-230" w:firstLine="640" w:firstLineChars="200"/>
        <w:jc w:val="left"/>
        <w:textAlignment w:val="baseline"/>
        <w:rPr>
          <w:rFonts w:hint="eastAsia" w:ascii="宋体" w:hAnsi="宋体" w:cs="宋体"/>
          <w:kern w:val="0"/>
          <w:sz w:val="32"/>
          <w:szCs w:val="32"/>
        </w:rPr>
      </w:pPr>
      <w:r>
        <w:rPr>
          <w:rFonts w:hint="eastAsia" w:ascii="宋体" w:hAnsi="宋体" w:cs="宋体"/>
          <w:kern w:val="0"/>
          <w:sz w:val="32"/>
          <w:szCs w:val="32"/>
        </w:rPr>
        <w:t>地址：衡阳市蒸湘区常胜西路20号403办公室。</w:t>
      </w:r>
    </w:p>
    <w:p w14:paraId="4459080A">
      <w:pPr>
        <w:widowControl/>
        <w:shd w:val="clear" w:color="auto" w:fill="FFFFFF"/>
        <w:spacing w:line="560" w:lineRule="exact"/>
        <w:ind w:firstLine="640" w:firstLineChars="200"/>
        <w:jc w:val="left"/>
        <w:textAlignment w:val="baseline"/>
        <w:rPr>
          <w:rFonts w:hint="eastAsia" w:ascii="宋体" w:hAnsi="宋体" w:cs="宋体"/>
          <w:kern w:val="0"/>
          <w:sz w:val="32"/>
          <w:szCs w:val="32"/>
          <w:lang w:eastAsia="zh-CN"/>
        </w:rPr>
      </w:pPr>
      <w:r>
        <w:rPr>
          <w:rFonts w:hint="eastAsia" w:ascii="宋体" w:hAnsi="宋体" w:cs="宋体"/>
          <w:kern w:val="0"/>
          <w:sz w:val="32"/>
          <w:szCs w:val="32"/>
        </w:rPr>
        <w:t>联系人：</w:t>
      </w:r>
      <w:r>
        <w:rPr>
          <w:rFonts w:hint="eastAsia" w:ascii="宋体" w:hAnsi="宋体" w:cs="宋体"/>
          <w:kern w:val="0"/>
          <w:sz w:val="32"/>
          <w:szCs w:val="32"/>
          <w:lang w:eastAsia="zh-CN"/>
        </w:rPr>
        <w:t>张丽</w:t>
      </w:r>
    </w:p>
    <w:p w14:paraId="1868AE75">
      <w:pPr>
        <w:widowControl/>
        <w:shd w:val="clear" w:color="auto" w:fill="FFFFFF"/>
        <w:spacing w:line="560" w:lineRule="exact"/>
        <w:ind w:firstLine="640" w:firstLineChars="200"/>
        <w:jc w:val="left"/>
        <w:textAlignment w:val="baseline"/>
        <w:rPr>
          <w:rFonts w:hint="default" w:ascii="仿宋" w:hAnsi="仿宋" w:eastAsia="宋体" w:cs="宋体"/>
          <w:kern w:val="0"/>
          <w:sz w:val="32"/>
          <w:szCs w:val="32"/>
          <w:lang w:val="en-US" w:eastAsia="zh-CN"/>
        </w:rPr>
      </w:pPr>
      <w:r>
        <w:rPr>
          <w:rFonts w:hint="eastAsia" w:ascii="宋体" w:hAnsi="宋体" w:cs="宋体"/>
          <w:kern w:val="0"/>
          <w:sz w:val="32"/>
          <w:szCs w:val="32"/>
        </w:rPr>
        <w:t>联系电话：</w:t>
      </w:r>
      <w:r>
        <w:rPr>
          <w:rFonts w:hint="eastAsia" w:ascii="宋体" w:hAnsi="宋体" w:cs="宋体"/>
          <w:kern w:val="0"/>
          <w:sz w:val="32"/>
          <w:szCs w:val="32"/>
          <w:lang w:val="en-US" w:eastAsia="zh-CN"/>
        </w:rPr>
        <w:t>19974788865</w:t>
      </w:r>
    </w:p>
    <w:p w14:paraId="169347BA">
      <w:pPr>
        <w:widowControl/>
        <w:shd w:val="clear" w:color="auto" w:fill="FFFFFF"/>
        <w:ind w:firstLine="480"/>
        <w:jc w:val="left"/>
        <w:textAlignment w:val="baseline"/>
        <w:rPr>
          <w:rFonts w:ascii="仿宋_GB2312" w:hAnsi="微软雅黑" w:eastAsia="仿宋_GB2312" w:cs="宋体"/>
          <w:b/>
          <w:bCs/>
          <w:kern w:val="0"/>
          <w:sz w:val="28"/>
          <w:szCs w:val="28"/>
        </w:rPr>
      </w:pPr>
    </w:p>
    <w:p w14:paraId="0F78D3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4A99"/>
    <w:rsid w:val="00BE2EA3"/>
    <w:rsid w:val="00CE4A99"/>
    <w:rsid w:val="27710608"/>
    <w:rsid w:val="41073ABD"/>
    <w:rsid w:val="5833375D"/>
    <w:rsid w:val="58973E14"/>
    <w:rsid w:val="71E1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716</Words>
  <Characters>769</Characters>
  <Lines>5</Lines>
  <Paragraphs>1</Paragraphs>
  <TotalTime>1</TotalTime>
  <ScaleCrop>false</ScaleCrop>
  <LinksUpToDate>false</LinksUpToDate>
  <CharactersWithSpaces>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2020-03-18T09:18:00Z</dcterms:created>
  <dc:creator>dreamsummit</dc:creator>
  <cp:lastModifiedBy>邓婷</cp:lastModifiedBy>
  <dcterms:modified xsi:type="dcterms:W3CDTF">2025-07-10T02:43:51Z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eyJoZGlkIjoiZTY2MWM4MWY1Nzc3YTU2NWFiNzU3MWZmM2EwMGNkMjgiLCJ1c2VySWQiOiIxMDY5MjgzMDcxIn0=</vt:lpwstr>
  </property>
  <property fmtid="{D5CDD505-2E9C-101B-9397-08002B2CF9AE}" pid="4" name="ICV">
    <vt:lpwstr>714E4D882C744569B7A6B5CB1C60761D_12</vt:lpwstr>
  </property>
</Properties>
</file>