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29" w:firstLineChars="550"/>
        <w:rPr>
          <w:rFonts w:ascii="宋体" w:hAnsi="宋体"/>
          <w:b/>
          <w:sz w:val="44"/>
          <w:szCs w:val="44"/>
        </w:rPr>
      </w:pPr>
      <w:bookmarkStart w:id="0" w:name="OLE_LINK1"/>
      <w:r>
        <w:rPr>
          <w:rFonts w:hint="eastAsia" w:ascii="宋体" w:hAnsi="宋体"/>
          <w:b/>
          <w:sz w:val="44"/>
          <w:szCs w:val="44"/>
        </w:rPr>
        <w:t>衡阳市生态环境局</w:t>
      </w:r>
    </w:p>
    <w:p>
      <w:pPr>
        <w:ind w:left="442" w:hanging="442" w:hangingChars="10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“大气颗粒物组分站建设项目”招标代理机</w:t>
      </w:r>
    </w:p>
    <w:p>
      <w:pPr>
        <w:ind w:left="442" w:hanging="442" w:hangingChars="10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构比选邀请函</w:t>
      </w:r>
    </w:p>
    <w:p>
      <w:pPr>
        <w:ind w:left="442" w:hanging="442" w:hangingChars="100"/>
        <w:jc w:val="center"/>
        <w:rPr>
          <w:rFonts w:ascii="宋体" w:hAnsi="宋体"/>
          <w:b/>
          <w:sz w:val="44"/>
          <w:szCs w:val="44"/>
        </w:rPr>
      </w:pPr>
    </w:p>
    <w:p>
      <w:pPr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各招标代理机构：</w:t>
      </w:r>
    </w:p>
    <w:p>
      <w:pPr>
        <w:ind w:firstLine="627" w:firstLineChars="196"/>
        <w:rPr>
          <w:b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我局现拟启动</w:t>
      </w:r>
      <w:r>
        <w:rPr>
          <w:rFonts w:hint="eastAsia"/>
          <w:b/>
          <w:sz w:val="32"/>
          <w:szCs w:val="32"/>
          <w:u w:val="single"/>
        </w:rPr>
        <w:t>“</w:t>
      </w:r>
      <w:r>
        <w:rPr>
          <w:rFonts w:hint="eastAsia" w:ascii="宋体" w:hAnsi="宋体"/>
          <w:b/>
          <w:sz w:val="32"/>
          <w:szCs w:val="32"/>
          <w:u w:val="single"/>
        </w:rPr>
        <w:t>大气颗粒物组分站建设项目”</w:t>
      </w:r>
      <w:r>
        <w:rPr>
          <w:rFonts w:hint="eastAsia"/>
          <w:b/>
          <w:sz w:val="32"/>
          <w:szCs w:val="32"/>
          <w:u w:val="single"/>
        </w:rPr>
        <w:t>招标代理机构</w:t>
      </w:r>
      <w:r>
        <w:rPr>
          <w:rFonts w:hint="eastAsia"/>
          <w:sz w:val="32"/>
          <w:szCs w:val="32"/>
        </w:rPr>
        <w:t>比选工作，现将该项目招标基本情况说明发给贵公司，请贵公司根据招投标代理比选要求进行响应及报价，并于</w:t>
      </w:r>
      <w:r>
        <w:rPr>
          <w:rFonts w:hint="eastAsia"/>
          <w:sz w:val="32"/>
          <w:szCs w:val="32"/>
          <w:u w:val="single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>2</w:t>
      </w:r>
      <w:r>
        <w:rPr>
          <w:rFonts w:hint="eastAsia"/>
          <w:sz w:val="32"/>
          <w:szCs w:val="32"/>
          <w:u w:val="single"/>
          <w:lang w:val="en-US" w:eastAsia="zh-CN"/>
        </w:rPr>
        <w:t>3</w:t>
      </w:r>
      <w:r>
        <w:rPr>
          <w:rFonts w:hint="eastAsia"/>
          <w:sz w:val="32"/>
          <w:szCs w:val="32"/>
        </w:rPr>
        <w:t>日12：00之前将比选响应文件（纸质）密封后递交我局科技与财务科。</w:t>
      </w:r>
    </w:p>
    <w:p>
      <w:pPr>
        <w:spacing w:line="560" w:lineRule="exact"/>
        <w:ind w:firstLine="480" w:firstLineChars="150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附件1：项目基本情况</w:t>
      </w:r>
    </w:p>
    <w:p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附件2：招投标代理报价单和邀请函回执</w:t>
      </w:r>
    </w:p>
    <w:p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附件3：法定代表人授权委托书</w:t>
      </w:r>
    </w:p>
    <w:p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附件4：代理机构评分标准</w:t>
      </w:r>
    </w:p>
    <w:p>
      <w:pPr>
        <w:spacing w:line="560" w:lineRule="exact"/>
        <w:rPr>
          <w:rFonts w:hint="eastAsia"/>
          <w:sz w:val="32"/>
          <w:szCs w:val="32"/>
        </w:rPr>
      </w:pPr>
    </w:p>
    <w:p>
      <w:pPr>
        <w:spacing w:line="560" w:lineRule="exact"/>
        <w:rPr>
          <w:rFonts w:hint="eastAsia"/>
          <w:sz w:val="32"/>
          <w:szCs w:val="32"/>
        </w:rPr>
      </w:pPr>
    </w:p>
    <w:p>
      <w:pPr>
        <w:spacing w:line="560" w:lineRule="exact"/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本函件请贵公司于</w:t>
      </w:r>
      <w:r>
        <w:rPr>
          <w:rFonts w:hint="eastAsia"/>
          <w:sz w:val="32"/>
          <w:szCs w:val="32"/>
          <w:u w:val="single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>2</w:t>
      </w:r>
      <w:r>
        <w:rPr>
          <w:rFonts w:hint="eastAsia"/>
          <w:sz w:val="32"/>
          <w:szCs w:val="32"/>
          <w:u w:val="single"/>
          <w:lang w:val="en-US" w:eastAsia="zh-CN"/>
        </w:rPr>
        <w:t>3</w:t>
      </w:r>
      <w:r>
        <w:rPr>
          <w:rFonts w:hint="eastAsia"/>
          <w:sz w:val="32"/>
          <w:szCs w:val="32"/>
        </w:rPr>
        <w:t>日12：00之前签收并盖章随比选响应文件一起密封递交。</w:t>
      </w:r>
    </w:p>
    <w:p>
      <w:pPr>
        <w:rPr>
          <w:sz w:val="32"/>
          <w:szCs w:val="32"/>
        </w:rPr>
      </w:pPr>
    </w:p>
    <w:p>
      <w:pPr>
        <w:ind w:right="320" w:firstLine="4160" w:firstLineChars="13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衡阳市生态环境局</w:t>
      </w:r>
    </w:p>
    <w:p>
      <w:pPr>
        <w:wordWrap w:val="0"/>
        <w:ind w:right="320" w:firstLine="4000" w:firstLineChars="125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2020年3月18 日</w:t>
      </w:r>
    </w:p>
    <w:bookmarkEnd w:id="0"/>
    <w:p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hint="eastAsia" w:ascii="宋体" w:hAnsi="宋体" w:cs="宋体"/>
          <w:b/>
          <w:bCs/>
          <w:kern w:val="0"/>
          <w:sz w:val="32"/>
          <w:szCs w:val="32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639"/>
    <w:rsid w:val="00BE2EA3"/>
    <w:rsid w:val="00E74639"/>
    <w:rsid w:val="5C9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2020-03-18T09:19:00Z</dcterms:created>
  <dc:creator>dreamsummit</dc:creator>
  <cp:lastModifiedBy>Administrator</cp:lastModifiedBy>
  <dcterms:modified xsi:type="dcterms:W3CDTF">2020-03-19T04:10:12Z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